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sz w:val="24"/>
          <w:szCs w:val="24"/>
        </w:rPr>
      </w:pPr>
      <w:r w:rsidDel="00000000" w:rsidR="00000000" w:rsidRPr="00000000">
        <w:rPr>
          <w:b w:val="1"/>
          <w:sz w:val="24"/>
          <w:szCs w:val="24"/>
          <w:rtl w:val="0"/>
        </w:rPr>
        <w:t xml:space="preserve">Informationen über die Arbeitsweise in der Krisenbegleitung des Offenen Dialog e.V.</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pacing w:line="331.2" w:lineRule="auto"/>
        <w:rPr/>
      </w:pPr>
      <w:r w:rsidDel="00000000" w:rsidR="00000000" w:rsidRPr="00000000">
        <w:rPr>
          <w:rtl w:val="0"/>
        </w:rPr>
        <w:t xml:space="preserve">Dieses Papier soll Ihnen ein paar Informationen zu unserer Arbeitsweise liefern. Gleichzeitig stellen wir einige Fragen, die Sie gerne beantworten können. Die Angaben sind freiwillig und nicht bindend.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2"/>
        </w:numPr>
        <w:spacing w:line="331.0363636363637" w:lineRule="auto"/>
        <w:ind w:left="720" w:hanging="360"/>
        <w:rPr>
          <w:u w:val="none"/>
        </w:rPr>
      </w:pPr>
      <w:r w:rsidDel="00000000" w:rsidR="00000000" w:rsidRPr="00000000">
        <w:rPr>
          <w:rtl w:val="0"/>
        </w:rPr>
        <w:t xml:space="preserve">Verschwiegenheit </w:t>
      </w:r>
    </w:p>
    <w:p w:rsidR="00000000" w:rsidDel="00000000" w:rsidP="00000000" w:rsidRDefault="00000000" w:rsidRPr="00000000" w14:paraId="00000006">
      <w:pPr>
        <w:spacing w:line="331.0363636363637" w:lineRule="auto"/>
        <w:ind w:left="720" w:firstLine="0"/>
        <w:rPr/>
      </w:pPr>
      <w:r w:rsidDel="00000000" w:rsidR="00000000" w:rsidRPr="00000000">
        <w:rPr>
          <w:rtl w:val="0"/>
        </w:rPr>
        <w:t xml:space="preserve">Wir verpflichten uns zur Verschwiegenheit bezüglich aller Informationen, die Sie uns im Rahmen der Krisenbegleitung durch Offenen Dialog geben und anvertrauen – es sei denn, diese Verpflichtung wird von allen beteiligten Personen ausdrücklich aufgehoben. (Die Verschwiegenheit gilt jedoch nicht, wenn mit der Weitergabe der Informationen eine Straftat von schwerem Ausmaß verhindert werden kann.) Wir unterliegen allerdings nur zum Teil der gesetzlichen Schweigepflicht. Bei Fragen diesbezüglich fragen Sie uns gerne zu Beginn jedes Gesprächs.</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2"/>
        </w:numPr>
        <w:spacing w:line="331.0363636363637" w:lineRule="auto"/>
        <w:ind w:left="720" w:hanging="360"/>
        <w:rPr>
          <w:u w:val="none"/>
        </w:rPr>
      </w:pPr>
      <w:r w:rsidDel="00000000" w:rsidR="00000000" w:rsidRPr="00000000">
        <w:rPr>
          <w:rtl w:val="0"/>
        </w:rPr>
        <w:t xml:space="preserve">Keine Diagnosen </w:t>
      </w:r>
    </w:p>
    <w:p w:rsidR="00000000" w:rsidDel="00000000" w:rsidP="00000000" w:rsidRDefault="00000000" w:rsidRPr="00000000" w14:paraId="00000009">
      <w:pPr>
        <w:spacing w:line="331.0363636363637" w:lineRule="auto"/>
        <w:ind w:left="720" w:firstLine="0"/>
        <w:rPr/>
      </w:pPr>
      <w:r w:rsidDel="00000000" w:rsidR="00000000" w:rsidRPr="00000000">
        <w:rPr>
          <w:rtl w:val="0"/>
        </w:rPr>
        <w:t xml:space="preserve">Wir arbeiten unabhängig von Diagnosen. Wir geben keine Diagnosen, rechnen nicht über Diagnosen ab und es ist nicht ausschlaggebend dafür, dass ein Krisenbegleitung durch Offenen Dialog stattfinden kann, ob Sie eine (oder mehrere) Diagnose(n) “haben”.</w:t>
      </w:r>
    </w:p>
    <w:p w:rsidR="00000000" w:rsidDel="00000000" w:rsidP="00000000" w:rsidRDefault="00000000" w:rsidRPr="00000000" w14:paraId="0000000A">
      <w:pPr>
        <w:spacing w:line="331.2" w:lineRule="auto"/>
        <w:ind w:left="720" w:firstLine="0"/>
        <w:rPr/>
      </w:pPr>
      <w:r w:rsidDel="00000000" w:rsidR="00000000" w:rsidRPr="00000000">
        <w:rPr>
          <w:rtl w:val="0"/>
        </w:rPr>
        <w:t xml:space="preserve">Darüber hinaus versuchen wir Strukturen zu schaffen, die es uns erleichtern nicht in Diagnosen zu denken.</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2"/>
        </w:numPr>
        <w:spacing w:line="331.0363636363637" w:lineRule="auto"/>
        <w:ind w:left="720" w:hanging="360"/>
        <w:rPr>
          <w:u w:val="none"/>
        </w:rPr>
      </w:pPr>
      <w:r w:rsidDel="00000000" w:rsidR="00000000" w:rsidRPr="00000000">
        <w:rPr>
          <w:rtl w:val="0"/>
        </w:rPr>
        <w:t xml:space="preserve">Praktikant*innen </w:t>
      </w:r>
    </w:p>
    <w:p w:rsidR="00000000" w:rsidDel="00000000" w:rsidP="00000000" w:rsidRDefault="00000000" w:rsidRPr="00000000" w14:paraId="0000000D">
      <w:pPr>
        <w:spacing w:line="331.0363636363637" w:lineRule="auto"/>
        <w:ind w:left="720" w:firstLine="0"/>
        <w:rPr/>
      </w:pPr>
      <w:r w:rsidDel="00000000" w:rsidR="00000000" w:rsidRPr="00000000">
        <w:rPr>
          <w:rtl w:val="0"/>
        </w:rPr>
        <w:t xml:space="preserve">In der Vereinsarbeit und der Krisenbegleitung haben wir oft Praktikant*innen im Team, auf deren Unterstützung wir angewiesen sind. Wir möchten es unseren Helfer*innen gerne ermöglichen Beratungsgespräche kennenzulernen und zu begleiten. Deshalb möchten wir Sie fragen, ob es für Sie grundsätzlich in Ordnung ist, wenn Praktikant*innen als Begleitung zu den Gesprächen dazu kommen. Sie können sich jederzeit wieder neu entscheiden und werden im Einzelfall immer nochmal gefragt, bevor wir jemand neues mitbringen.</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2"/>
        </w:numPr>
        <w:spacing w:line="331.0363636363637" w:lineRule="auto"/>
        <w:ind w:left="720" w:hanging="360"/>
        <w:rPr>
          <w:u w:val="none"/>
        </w:rPr>
      </w:pPr>
      <w:r w:rsidDel="00000000" w:rsidR="00000000" w:rsidRPr="00000000">
        <w:rPr>
          <w:rtl w:val="0"/>
        </w:rPr>
        <w:t xml:space="preserve">Ihre Daten </w:t>
      </w:r>
    </w:p>
    <w:p w:rsidR="00000000" w:rsidDel="00000000" w:rsidP="00000000" w:rsidRDefault="00000000" w:rsidRPr="00000000" w14:paraId="00000010">
      <w:pPr>
        <w:spacing w:line="331.0363636363637" w:lineRule="auto"/>
        <w:ind w:left="720" w:firstLine="0"/>
        <w:rPr/>
      </w:pPr>
      <w:r w:rsidDel="00000000" w:rsidR="00000000" w:rsidRPr="00000000">
        <w:rPr>
          <w:rtl w:val="0"/>
        </w:rPr>
        <w:t xml:space="preserve">Wir versuchen so wenig wie möglich Daten über sie zu sammeln oder zu produzieren. Im gemeinsamen Prozess benötigen wir aber dennoch z.B. ihre Kontaktangaben und die ein oder andere Gesprächsnotiz kann entstehen. Wir bewahren diese Daten an einem sicheren Ort verschlossen auf. Wenn unser Prozess beendet ist, heben wir die Daten noch sechs Monate auf, falls es zu einer erneuten Kontaktaufnahme kommt. Danach werden Sie vernichtet oder Ihnen zugesandt (--&gt; siehe Deckblatt der Akte)</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numPr>
          <w:ilvl w:val="0"/>
          <w:numId w:val="2"/>
        </w:numPr>
        <w:spacing w:line="331.0363636363637" w:lineRule="auto"/>
        <w:ind w:left="720" w:hanging="360"/>
        <w:rPr>
          <w:u w:val="none"/>
        </w:rPr>
      </w:pPr>
      <w:r w:rsidDel="00000000" w:rsidR="00000000" w:rsidRPr="00000000">
        <w:rPr>
          <w:rtl w:val="0"/>
        </w:rPr>
        <w:t xml:space="preserve">Wer ist für die Verarbeitung der Daten verantwortlich?</w:t>
      </w:r>
    </w:p>
    <w:p w:rsidR="00000000" w:rsidDel="00000000" w:rsidP="00000000" w:rsidRDefault="00000000" w:rsidRPr="00000000" w14:paraId="00000013">
      <w:pPr>
        <w:spacing w:line="331.0363636363637" w:lineRule="auto"/>
        <w:ind w:left="720" w:firstLine="0"/>
        <w:rPr/>
      </w:pPr>
      <w:r w:rsidDel="00000000" w:rsidR="00000000" w:rsidRPr="00000000">
        <w:rPr>
          <w:rtl w:val="0"/>
        </w:rPr>
        <w:t xml:space="preserve">Verantwortlicher im Sinne der Datenschutz-Grundverordnung, sonstiger in den Mitgliedstaaten der EU geltenden Datenschutzgesetze und anderer Bestimmungen mit datenschutzrechtlichem Charakter ist der:</w:t>
      </w:r>
    </w:p>
    <w:p w:rsidR="00000000" w:rsidDel="00000000" w:rsidP="00000000" w:rsidRDefault="00000000" w:rsidRPr="00000000" w14:paraId="00000014">
      <w:pPr>
        <w:spacing w:line="331.0363636363637" w:lineRule="auto"/>
        <w:ind w:left="720" w:firstLine="0"/>
        <w:rPr/>
      </w:pPr>
      <w:r w:rsidDel="00000000" w:rsidR="00000000" w:rsidRPr="00000000">
        <w:rPr>
          <w:rtl w:val="0"/>
        </w:rPr>
      </w:r>
    </w:p>
    <w:p w:rsidR="00000000" w:rsidDel="00000000" w:rsidP="00000000" w:rsidRDefault="00000000" w:rsidRPr="00000000" w14:paraId="00000015">
      <w:pPr>
        <w:spacing w:line="331.0363636363637" w:lineRule="auto"/>
        <w:ind w:left="720" w:firstLine="0"/>
        <w:rPr/>
      </w:pPr>
      <w:r w:rsidDel="00000000" w:rsidR="00000000" w:rsidRPr="00000000">
        <w:rPr>
          <w:rtl w:val="0"/>
        </w:rPr>
        <w:t xml:space="preserve">Offener Dialog e.V. </w:t>
      </w:r>
    </w:p>
    <w:p w:rsidR="00000000" w:rsidDel="00000000" w:rsidP="00000000" w:rsidRDefault="00000000" w:rsidRPr="00000000" w14:paraId="00000016">
      <w:pPr>
        <w:spacing w:line="331.0363636363637" w:lineRule="auto"/>
        <w:ind w:left="720" w:firstLine="0"/>
        <w:rPr/>
      </w:pPr>
      <w:r w:rsidDel="00000000" w:rsidR="00000000" w:rsidRPr="00000000">
        <w:rPr>
          <w:rtl w:val="0"/>
        </w:rPr>
        <w:t xml:space="preserve">geschäftsführender Vorstand: Therese Kruse, Sandy Meyer, Lisa Kühne, Hannah Schwochow und Anna März</w:t>
      </w:r>
    </w:p>
    <w:p w:rsidR="00000000" w:rsidDel="00000000" w:rsidP="00000000" w:rsidRDefault="00000000" w:rsidRPr="00000000" w14:paraId="00000017">
      <w:pPr>
        <w:spacing w:line="331.2" w:lineRule="auto"/>
        <w:ind w:left="720" w:firstLine="0"/>
        <w:rPr/>
      </w:pPr>
      <w:r w:rsidDel="00000000" w:rsidR="00000000" w:rsidRPr="00000000">
        <w:rPr>
          <w:rtl w:val="0"/>
        </w:rPr>
        <w:t xml:space="preserve">Brandvorwerkstraße 37</w:t>
      </w:r>
    </w:p>
    <w:p w:rsidR="00000000" w:rsidDel="00000000" w:rsidP="00000000" w:rsidRDefault="00000000" w:rsidRPr="00000000" w14:paraId="00000018">
      <w:pPr>
        <w:spacing w:line="331.2" w:lineRule="auto"/>
        <w:ind w:left="720" w:firstLine="0"/>
        <w:rPr/>
      </w:pPr>
      <w:r w:rsidDel="00000000" w:rsidR="00000000" w:rsidRPr="00000000">
        <w:rPr>
          <w:rtl w:val="0"/>
        </w:rPr>
        <w:t xml:space="preserve">04275 Leipzig</w:t>
      </w:r>
    </w:p>
    <w:p w:rsidR="00000000" w:rsidDel="00000000" w:rsidP="00000000" w:rsidRDefault="00000000" w:rsidRPr="00000000" w14:paraId="00000019">
      <w:pPr>
        <w:spacing w:line="331.2" w:lineRule="auto"/>
        <w:ind w:left="720" w:firstLine="0"/>
        <w:rPr/>
      </w:pPr>
      <w:r w:rsidDel="00000000" w:rsidR="00000000" w:rsidRPr="00000000">
        <w:rPr>
          <w:rtl w:val="0"/>
        </w:rPr>
        <w:t xml:space="preserve">Tel.: 0341-58155141</w:t>
      </w:r>
    </w:p>
    <w:p w:rsidR="00000000" w:rsidDel="00000000" w:rsidP="00000000" w:rsidRDefault="00000000" w:rsidRPr="00000000" w14:paraId="0000001A">
      <w:pPr>
        <w:spacing w:line="331.2" w:lineRule="auto"/>
        <w:ind w:left="720" w:firstLine="0"/>
        <w:rPr>
          <w:color w:val="0000ff"/>
          <w:u w:val="single"/>
        </w:rPr>
      </w:pPr>
      <w:r w:rsidDel="00000000" w:rsidR="00000000" w:rsidRPr="00000000">
        <w:rPr>
          <w:rtl w:val="0"/>
        </w:rPr>
        <w:t xml:space="preserve">E-Mail: </w:t>
      </w:r>
      <w:r w:rsidDel="00000000" w:rsidR="00000000" w:rsidRPr="00000000">
        <w:rPr>
          <w:color w:val="0000ff"/>
          <w:u w:val="single"/>
          <w:rtl w:val="0"/>
        </w:rPr>
        <w:t xml:space="preserve">info@offenerdialog-ev.de</w:t>
      </w:r>
    </w:p>
    <w:p w:rsidR="00000000" w:rsidDel="00000000" w:rsidP="00000000" w:rsidRDefault="00000000" w:rsidRPr="00000000" w14:paraId="0000001B">
      <w:pPr>
        <w:ind w:left="720" w:firstLine="0"/>
        <w:rPr>
          <w:color w:val="0000ff"/>
          <w:u w:val="single"/>
        </w:rPr>
      </w:pPr>
      <w:r w:rsidDel="00000000" w:rsidR="00000000" w:rsidRPr="00000000">
        <w:rPr>
          <w:rtl w:val="0"/>
        </w:rPr>
      </w:r>
    </w:p>
    <w:p w:rsidR="00000000" w:rsidDel="00000000" w:rsidP="00000000" w:rsidRDefault="00000000" w:rsidRPr="00000000" w14:paraId="0000001C">
      <w:pPr>
        <w:numPr>
          <w:ilvl w:val="0"/>
          <w:numId w:val="2"/>
        </w:numPr>
        <w:spacing w:line="331.0363636363637" w:lineRule="auto"/>
        <w:ind w:left="720" w:hanging="360"/>
        <w:rPr>
          <w:u w:val="none"/>
        </w:rPr>
      </w:pPr>
      <w:r w:rsidDel="00000000" w:rsidR="00000000" w:rsidRPr="00000000">
        <w:rPr>
          <w:rtl w:val="0"/>
        </w:rPr>
        <w:t xml:space="preserve">Wie erreichen Sie die Datenschutzbeauftragte des Offener Dialog e.V.?</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spacing w:line="331.2" w:lineRule="auto"/>
        <w:ind w:left="720" w:firstLine="0"/>
        <w:rPr/>
      </w:pPr>
      <w:r w:rsidDel="00000000" w:rsidR="00000000" w:rsidRPr="00000000">
        <w:rPr>
          <w:rtl w:val="0"/>
        </w:rPr>
        <w:t xml:space="preserve">Sarah Schernau</w:t>
      </w:r>
    </w:p>
    <w:p w:rsidR="00000000" w:rsidDel="00000000" w:rsidP="00000000" w:rsidRDefault="00000000" w:rsidRPr="00000000" w14:paraId="0000001F">
      <w:pPr>
        <w:spacing w:line="331.2" w:lineRule="auto"/>
        <w:ind w:left="720" w:firstLine="0"/>
        <w:rPr/>
      </w:pPr>
      <w:r w:rsidDel="00000000" w:rsidR="00000000" w:rsidRPr="00000000">
        <w:rPr>
          <w:rtl w:val="0"/>
        </w:rPr>
        <w:t xml:space="preserve">Offener Dialog e.V.</w:t>
      </w:r>
    </w:p>
    <w:p w:rsidR="00000000" w:rsidDel="00000000" w:rsidP="00000000" w:rsidRDefault="00000000" w:rsidRPr="00000000" w14:paraId="00000020">
      <w:pPr>
        <w:spacing w:line="331.2" w:lineRule="auto"/>
        <w:ind w:left="720" w:firstLine="0"/>
        <w:rPr/>
      </w:pPr>
      <w:r w:rsidDel="00000000" w:rsidR="00000000" w:rsidRPr="00000000">
        <w:rPr>
          <w:rtl w:val="0"/>
        </w:rPr>
        <w:t xml:space="preserve">Brandvorwerkstraße 37</w:t>
      </w:r>
    </w:p>
    <w:p w:rsidR="00000000" w:rsidDel="00000000" w:rsidP="00000000" w:rsidRDefault="00000000" w:rsidRPr="00000000" w14:paraId="00000021">
      <w:pPr>
        <w:spacing w:line="331.2" w:lineRule="auto"/>
        <w:ind w:left="720" w:firstLine="0"/>
        <w:rPr/>
      </w:pPr>
      <w:r w:rsidDel="00000000" w:rsidR="00000000" w:rsidRPr="00000000">
        <w:rPr>
          <w:rtl w:val="0"/>
        </w:rPr>
        <w:t xml:space="preserve">04275 Leipzig</w:t>
      </w:r>
    </w:p>
    <w:p w:rsidR="00000000" w:rsidDel="00000000" w:rsidP="00000000" w:rsidRDefault="00000000" w:rsidRPr="00000000" w14:paraId="00000022">
      <w:pPr>
        <w:spacing w:line="331.2" w:lineRule="auto"/>
        <w:ind w:left="720" w:firstLine="0"/>
        <w:rPr>
          <w:color w:val="0000ff"/>
          <w:u w:val="single"/>
        </w:rPr>
      </w:pPr>
      <w:r w:rsidDel="00000000" w:rsidR="00000000" w:rsidRPr="00000000">
        <w:rPr>
          <w:rtl w:val="0"/>
        </w:rPr>
        <w:t xml:space="preserve">E-mail: </w:t>
      </w:r>
      <w:r w:rsidDel="00000000" w:rsidR="00000000" w:rsidRPr="00000000">
        <w:rPr>
          <w:color w:val="0000ff"/>
          <w:u w:val="single"/>
          <w:rtl w:val="0"/>
        </w:rPr>
        <w:t xml:space="preserve">sarah.schernau@offenerdialog-ev.de</w:t>
      </w:r>
    </w:p>
    <w:p w:rsidR="00000000" w:rsidDel="00000000" w:rsidP="00000000" w:rsidRDefault="00000000" w:rsidRPr="00000000" w14:paraId="00000023">
      <w:pPr>
        <w:ind w:left="720" w:firstLine="0"/>
        <w:rPr>
          <w:color w:val="0000ff"/>
          <w:u w:val="single"/>
        </w:rPr>
      </w:pPr>
      <w:r w:rsidDel="00000000" w:rsidR="00000000" w:rsidRPr="00000000">
        <w:rPr>
          <w:rtl w:val="0"/>
        </w:rPr>
      </w:r>
    </w:p>
    <w:p w:rsidR="00000000" w:rsidDel="00000000" w:rsidP="00000000" w:rsidRDefault="00000000" w:rsidRPr="00000000" w14:paraId="00000024">
      <w:pPr>
        <w:spacing w:line="331.2" w:lineRule="auto"/>
        <w:ind w:left="720" w:firstLine="0"/>
        <w:rPr/>
      </w:pPr>
      <w:r w:rsidDel="00000000" w:rsidR="00000000" w:rsidRPr="00000000">
        <w:rPr>
          <w:rtl w:val="0"/>
        </w:rPr>
        <w:t xml:space="preserve">Sie können sich gern jederzeit bei allen Fragen und Anregungen zum Datenschutz an unsere Datenschutzbeauftragte wenden. Beachten Sie bitte, dass bei unverschlüsselten E-Mails die Vertraulichkeit nicht gewährleistet werden kann.</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2"/>
        </w:numPr>
        <w:spacing w:line="331.0363636363637" w:lineRule="auto"/>
        <w:ind w:left="720" w:hanging="360"/>
        <w:rPr>
          <w:u w:val="none"/>
        </w:rPr>
      </w:pPr>
      <w:r w:rsidDel="00000000" w:rsidR="00000000" w:rsidRPr="00000000">
        <w:rPr>
          <w:rtl w:val="0"/>
        </w:rPr>
        <w:t xml:space="preserve">Welche Rechte haben Sie nach dem anwendbaren Datenschutzrecht?</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spacing w:line="331.2" w:lineRule="auto"/>
        <w:ind w:left="720" w:firstLine="0"/>
        <w:rPr/>
      </w:pPr>
      <w:r w:rsidDel="00000000" w:rsidR="00000000" w:rsidRPr="00000000">
        <w:rPr>
          <w:rtl w:val="0"/>
        </w:rPr>
        <w:t xml:space="preserve">Sie haben das Recht auf:</w:t>
      </w:r>
    </w:p>
    <w:p w:rsidR="00000000" w:rsidDel="00000000" w:rsidP="00000000" w:rsidRDefault="00000000" w:rsidRPr="00000000" w14:paraId="00000029">
      <w:pPr>
        <w:ind w:left="1440" w:firstLine="0"/>
        <w:rPr/>
      </w:pPr>
      <w:r w:rsidDel="00000000" w:rsidR="00000000" w:rsidRPr="00000000">
        <w:rPr>
          <w:rtl w:val="0"/>
        </w:rPr>
      </w:r>
    </w:p>
    <w:p w:rsidR="00000000" w:rsidDel="00000000" w:rsidP="00000000" w:rsidRDefault="00000000" w:rsidRPr="00000000" w14:paraId="0000002A">
      <w:pPr>
        <w:numPr>
          <w:ilvl w:val="0"/>
          <w:numId w:val="1"/>
        </w:numPr>
        <w:spacing w:line="331.0363636363637" w:lineRule="auto"/>
        <w:ind w:left="1440" w:hanging="360"/>
        <w:rPr>
          <w:u w:val="none"/>
        </w:rPr>
      </w:pPr>
      <w:r w:rsidDel="00000000" w:rsidR="00000000" w:rsidRPr="00000000">
        <w:rPr>
          <w:rtl w:val="0"/>
        </w:rPr>
        <w:t xml:space="preserve">Auskunft nach Art. 15 DS-GVO</w:t>
      </w:r>
    </w:p>
    <w:p w:rsidR="00000000" w:rsidDel="00000000" w:rsidP="00000000" w:rsidRDefault="00000000" w:rsidRPr="00000000" w14:paraId="0000002B">
      <w:pPr>
        <w:numPr>
          <w:ilvl w:val="0"/>
          <w:numId w:val="1"/>
        </w:numPr>
        <w:spacing w:line="331.0363636363637" w:lineRule="auto"/>
        <w:ind w:left="1440" w:hanging="360"/>
        <w:rPr>
          <w:u w:val="none"/>
        </w:rPr>
      </w:pPr>
      <w:r w:rsidDel="00000000" w:rsidR="00000000" w:rsidRPr="00000000">
        <w:rPr>
          <w:rtl w:val="0"/>
        </w:rPr>
        <w:t xml:space="preserve">Berichtigung nach Art. 16 DS-GVO</w:t>
      </w:r>
    </w:p>
    <w:p w:rsidR="00000000" w:rsidDel="00000000" w:rsidP="00000000" w:rsidRDefault="00000000" w:rsidRPr="00000000" w14:paraId="0000002C">
      <w:pPr>
        <w:numPr>
          <w:ilvl w:val="0"/>
          <w:numId w:val="1"/>
        </w:numPr>
        <w:spacing w:line="331.0363636363637" w:lineRule="auto"/>
        <w:ind w:left="1440" w:hanging="360"/>
        <w:rPr>
          <w:u w:val="none"/>
        </w:rPr>
      </w:pPr>
      <w:r w:rsidDel="00000000" w:rsidR="00000000" w:rsidRPr="00000000">
        <w:rPr>
          <w:rtl w:val="0"/>
        </w:rPr>
        <w:t xml:space="preserve">Löschung nach Art. 17 DS-GVO</w:t>
      </w:r>
    </w:p>
    <w:p w:rsidR="00000000" w:rsidDel="00000000" w:rsidP="00000000" w:rsidRDefault="00000000" w:rsidRPr="00000000" w14:paraId="0000002D">
      <w:pPr>
        <w:numPr>
          <w:ilvl w:val="0"/>
          <w:numId w:val="1"/>
        </w:numPr>
        <w:spacing w:line="331.0363636363637" w:lineRule="auto"/>
        <w:ind w:left="1440" w:hanging="360"/>
        <w:rPr>
          <w:u w:val="none"/>
        </w:rPr>
      </w:pPr>
      <w:r w:rsidDel="00000000" w:rsidR="00000000" w:rsidRPr="00000000">
        <w:rPr>
          <w:rtl w:val="0"/>
        </w:rPr>
        <w:t xml:space="preserve">Einschränkung der Verarbeitung nach Art. 18 DS-GVO</w:t>
      </w:r>
    </w:p>
    <w:p w:rsidR="00000000" w:rsidDel="00000000" w:rsidP="00000000" w:rsidRDefault="00000000" w:rsidRPr="00000000" w14:paraId="0000002E">
      <w:pPr>
        <w:numPr>
          <w:ilvl w:val="0"/>
          <w:numId w:val="1"/>
        </w:numPr>
        <w:spacing w:line="331.0363636363637" w:lineRule="auto"/>
        <w:ind w:left="1440" w:hanging="360"/>
        <w:rPr>
          <w:u w:val="none"/>
        </w:rPr>
      </w:pPr>
      <w:r w:rsidDel="00000000" w:rsidR="00000000" w:rsidRPr="00000000">
        <w:rPr>
          <w:rtl w:val="0"/>
        </w:rPr>
        <w:t xml:space="preserve">Widerspruch aus Art. 21 DS-GVO</w:t>
      </w:r>
    </w:p>
    <w:p w:rsidR="00000000" w:rsidDel="00000000" w:rsidP="00000000" w:rsidRDefault="00000000" w:rsidRPr="00000000" w14:paraId="0000002F">
      <w:pPr>
        <w:numPr>
          <w:ilvl w:val="0"/>
          <w:numId w:val="1"/>
        </w:numPr>
        <w:spacing w:line="331.0363636363637" w:lineRule="auto"/>
        <w:ind w:left="1440" w:hanging="360"/>
        <w:rPr>
          <w:u w:val="none"/>
        </w:rPr>
      </w:pPr>
      <w:r w:rsidDel="00000000" w:rsidR="00000000" w:rsidRPr="00000000">
        <w:rPr>
          <w:rtl w:val="0"/>
        </w:rPr>
        <w:t xml:space="preserve">Datenübertragbarkeit aus Art. 20 DS-GVO</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pacing w:line="331.2" w:lineRule="auto"/>
        <w:ind w:left="720" w:firstLine="0"/>
        <w:rPr/>
      </w:pPr>
      <w:r w:rsidDel="00000000" w:rsidR="00000000" w:rsidRPr="00000000">
        <w:rPr>
          <w:rtl w:val="0"/>
        </w:rPr>
        <w:t xml:space="preserve">Gemäß Art. 77 DS-GVO haben Sie ein Beschwerderecht bei einer Datenschutzaufsichtsbehörde. Für die Ergänzende Unabhängige Teilhabeberatung des Offenen Dialog e.V. ist die zuständige Aufsichtsbehörde der: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line="331.2" w:lineRule="auto"/>
        <w:ind w:left="720" w:firstLine="0"/>
        <w:rPr/>
      </w:pPr>
      <w:r w:rsidDel="00000000" w:rsidR="00000000" w:rsidRPr="00000000">
        <w:rPr>
          <w:sz w:val="18"/>
          <w:szCs w:val="18"/>
          <w:u w:val="single"/>
          <w:rtl w:val="0"/>
        </w:rPr>
        <w:t xml:space="preserve">Postanschrift:</w:t>
      </w:r>
      <w:r w:rsidDel="00000000" w:rsidR="00000000" w:rsidRPr="00000000">
        <w:rPr>
          <w:rtl w:val="0"/>
        </w:rPr>
      </w:r>
    </w:p>
    <w:p w:rsidR="00000000" w:rsidDel="00000000" w:rsidP="00000000" w:rsidRDefault="00000000" w:rsidRPr="00000000" w14:paraId="00000034">
      <w:pPr>
        <w:spacing w:line="331.2" w:lineRule="auto"/>
        <w:ind w:left="720" w:firstLine="0"/>
        <w:rPr>
          <w:sz w:val="18"/>
          <w:szCs w:val="18"/>
        </w:rPr>
      </w:pPr>
      <w:r w:rsidDel="00000000" w:rsidR="00000000" w:rsidRPr="00000000">
        <w:rPr>
          <w:sz w:val="18"/>
          <w:szCs w:val="18"/>
          <w:rtl w:val="0"/>
        </w:rPr>
        <w:t xml:space="preserve">Sächsischer Datenschutzbeauftragter</w:t>
      </w:r>
    </w:p>
    <w:p w:rsidR="00000000" w:rsidDel="00000000" w:rsidP="00000000" w:rsidRDefault="00000000" w:rsidRPr="00000000" w14:paraId="00000035">
      <w:pPr>
        <w:spacing w:line="331.2" w:lineRule="auto"/>
        <w:ind w:left="720" w:firstLine="0"/>
        <w:rPr>
          <w:sz w:val="18"/>
          <w:szCs w:val="18"/>
        </w:rPr>
      </w:pPr>
      <w:r w:rsidDel="00000000" w:rsidR="00000000" w:rsidRPr="00000000">
        <w:rPr>
          <w:sz w:val="18"/>
          <w:szCs w:val="18"/>
          <w:rtl w:val="0"/>
        </w:rPr>
        <w:t xml:space="preserve">Postfach 12 00 16                </w:t>
        <w:tab/>
        <w:t xml:space="preserve">                               </w:t>
        <w:tab/>
        <w:t xml:space="preserve">                               </w:t>
      </w:r>
    </w:p>
    <w:p w:rsidR="00000000" w:rsidDel="00000000" w:rsidP="00000000" w:rsidRDefault="00000000" w:rsidRPr="00000000" w14:paraId="00000036">
      <w:pPr>
        <w:spacing w:line="331.2" w:lineRule="auto"/>
        <w:ind w:left="720" w:firstLine="0"/>
        <w:rPr>
          <w:sz w:val="18"/>
          <w:szCs w:val="18"/>
        </w:rPr>
      </w:pPr>
      <w:r w:rsidDel="00000000" w:rsidR="00000000" w:rsidRPr="00000000">
        <w:rPr>
          <w:sz w:val="18"/>
          <w:szCs w:val="18"/>
          <w:rtl w:val="0"/>
        </w:rPr>
        <w:t xml:space="preserve">01001 Dresden</w:t>
      </w:r>
    </w:p>
    <w:p w:rsidR="00000000" w:rsidDel="00000000" w:rsidP="00000000" w:rsidRDefault="00000000" w:rsidRPr="00000000" w14:paraId="00000037">
      <w:pPr>
        <w:ind w:left="720" w:firstLine="0"/>
        <w:rPr>
          <w:sz w:val="18"/>
          <w:szCs w:val="18"/>
        </w:rPr>
      </w:pPr>
      <w:r w:rsidDel="00000000" w:rsidR="00000000" w:rsidRPr="00000000">
        <w:rPr>
          <w:rtl w:val="0"/>
        </w:rPr>
      </w:r>
    </w:p>
    <w:p w:rsidR="00000000" w:rsidDel="00000000" w:rsidP="00000000" w:rsidRDefault="00000000" w:rsidRPr="00000000" w14:paraId="00000038">
      <w:pPr>
        <w:spacing w:line="331.2" w:lineRule="auto"/>
        <w:ind w:left="720" w:firstLine="0"/>
        <w:rPr>
          <w:sz w:val="18"/>
          <w:szCs w:val="18"/>
          <w:u w:val="single"/>
        </w:rPr>
      </w:pPr>
      <w:r w:rsidDel="00000000" w:rsidR="00000000" w:rsidRPr="00000000">
        <w:rPr>
          <w:sz w:val="18"/>
          <w:szCs w:val="18"/>
          <w:u w:val="single"/>
          <w:rtl w:val="0"/>
        </w:rPr>
        <w:t xml:space="preserve">Hausanschrift:</w:t>
      </w:r>
    </w:p>
    <w:p w:rsidR="00000000" w:rsidDel="00000000" w:rsidP="00000000" w:rsidRDefault="00000000" w:rsidRPr="00000000" w14:paraId="00000039">
      <w:pPr>
        <w:spacing w:line="331.2" w:lineRule="auto"/>
        <w:ind w:left="720" w:firstLine="0"/>
        <w:rPr>
          <w:sz w:val="18"/>
          <w:szCs w:val="18"/>
        </w:rPr>
      </w:pPr>
      <w:r w:rsidDel="00000000" w:rsidR="00000000" w:rsidRPr="00000000">
        <w:rPr>
          <w:sz w:val="18"/>
          <w:szCs w:val="18"/>
          <w:rtl w:val="0"/>
        </w:rPr>
        <w:t xml:space="preserve">Sächsischer Datenschutzbeauftragter</w:t>
      </w:r>
    </w:p>
    <w:p w:rsidR="00000000" w:rsidDel="00000000" w:rsidP="00000000" w:rsidRDefault="00000000" w:rsidRPr="00000000" w14:paraId="0000003A">
      <w:pPr>
        <w:spacing w:line="331.2" w:lineRule="auto"/>
        <w:ind w:left="720" w:firstLine="0"/>
        <w:rPr>
          <w:sz w:val="18"/>
          <w:szCs w:val="18"/>
        </w:rPr>
      </w:pPr>
      <w:r w:rsidDel="00000000" w:rsidR="00000000" w:rsidRPr="00000000">
        <w:rPr>
          <w:sz w:val="18"/>
          <w:szCs w:val="18"/>
          <w:rtl w:val="0"/>
        </w:rPr>
        <w:t xml:space="preserve">Devrientstraße 1</w:t>
      </w:r>
    </w:p>
    <w:p w:rsidR="00000000" w:rsidDel="00000000" w:rsidP="00000000" w:rsidRDefault="00000000" w:rsidRPr="00000000" w14:paraId="0000003B">
      <w:pPr>
        <w:spacing w:line="331.2" w:lineRule="auto"/>
        <w:ind w:left="720" w:firstLine="0"/>
        <w:rPr>
          <w:sz w:val="18"/>
          <w:szCs w:val="18"/>
        </w:rPr>
      </w:pPr>
      <w:r w:rsidDel="00000000" w:rsidR="00000000" w:rsidRPr="00000000">
        <w:rPr>
          <w:sz w:val="18"/>
          <w:szCs w:val="18"/>
          <w:rtl w:val="0"/>
        </w:rPr>
        <w:t xml:space="preserve">01067 Dresden</w:t>
      </w:r>
    </w:p>
    <w:p w:rsidR="00000000" w:rsidDel="00000000" w:rsidP="00000000" w:rsidRDefault="00000000" w:rsidRPr="00000000" w14:paraId="0000003C">
      <w:pPr>
        <w:ind w:left="720" w:firstLine="0"/>
        <w:rPr>
          <w:sz w:val="18"/>
          <w:szCs w:val="18"/>
        </w:rPr>
      </w:pPr>
      <w:r w:rsidDel="00000000" w:rsidR="00000000" w:rsidRPr="00000000">
        <w:rPr>
          <w:rtl w:val="0"/>
        </w:rPr>
      </w:r>
    </w:p>
    <w:tbl>
      <w:tblPr>
        <w:tblStyle w:val="Table1"/>
        <w:tblW w:w="795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5910"/>
        <w:tblGridChange w:id="0">
          <w:tblGrid>
            <w:gridCol w:w="2040"/>
            <w:gridCol w:w="5910"/>
          </w:tblGrid>
        </w:tblGridChange>
      </w:tblGrid>
      <w:tr>
        <w:trPr>
          <w:trHeight w:val="480" w:hRule="atLeast"/>
        </w:trPr>
        <w:tc>
          <w:tcPr>
            <w:tcMar>
              <w:top w:w="80.0" w:type="dxa"/>
              <w:left w:w="80.0" w:type="dxa"/>
              <w:bottom w:w="80.0" w:type="dxa"/>
              <w:right w:w="80.0" w:type="dxa"/>
            </w:tcMar>
            <w:vAlign w:val="center"/>
          </w:tcPr>
          <w:p w:rsidR="00000000" w:rsidDel="00000000" w:rsidP="00000000" w:rsidRDefault="00000000" w:rsidRPr="00000000" w14:paraId="0000003D">
            <w:pPr>
              <w:spacing w:line="331.2" w:lineRule="auto"/>
              <w:ind w:left="720" w:firstLine="0"/>
              <w:rPr>
                <w:sz w:val="18"/>
                <w:szCs w:val="18"/>
              </w:rPr>
            </w:pPr>
            <w:r w:rsidDel="00000000" w:rsidR="00000000" w:rsidRPr="00000000">
              <w:rPr>
                <w:sz w:val="18"/>
                <w:szCs w:val="18"/>
                <w:rtl w:val="0"/>
              </w:rPr>
              <w:t xml:space="preserve">Telefon:</w:t>
            </w:r>
          </w:p>
        </w:tc>
        <w:tc>
          <w:tcPr>
            <w:tcMar>
              <w:top w:w="80.0" w:type="dxa"/>
              <w:left w:w="80.0" w:type="dxa"/>
              <w:bottom w:w="80.0" w:type="dxa"/>
              <w:right w:w="80.0" w:type="dxa"/>
            </w:tcMar>
            <w:vAlign w:val="center"/>
          </w:tcPr>
          <w:p w:rsidR="00000000" w:rsidDel="00000000" w:rsidP="00000000" w:rsidRDefault="00000000" w:rsidRPr="00000000" w14:paraId="0000003E">
            <w:pPr>
              <w:spacing w:line="331.2" w:lineRule="auto"/>
              <w:ind w:left="0" w:firstLine="0"/>
              <w:rPr>
                <w:sz w:val="18"/>
                <w:szCs w:val="18"/>
              </w:rPr>
            </w:pPr>
            <w:r w:rsidDel="00000000" w:rsidR="00000000" w:rsidRPr="00000000">
              <w:rPr>
                <w:sz w:val="18"/>
                <w:szCs w:val="18"/>
                <w:rtl w:val="0"/>
              </w:rPr>
              <w:t xml:space="preserve">0351/85471 101</w:t>
            </w:r>
          </w:p>
        </w:tc>
      </w:tr>
      <w:tr>
        <w:trPr>
          <w:trHeight w:val="480" w:hRule="atLeast"/>
        </w:trPr>
        <w:tc>
          <w:tcPr>
            <w:tcMar>
              <w:top w:w="80.0" w:type="dxa"/>
              <w:left w:w="80.0" w:type="dxa"/>
              <w:bottom w:w="80.0" w:type="dxa"/>
              <w:right w:w="80.0" w:type="dxa"/>
            </w:tcMar>
            <w:vAlign w:val="center"/>
          </w:tcPr>
          <w:p w:rsidR="00000000" w:rsidDel="00000000" w:rsidP="00000000" w:rsidRDefault="00000000" w:rsidRPr="00000000" w14:paraId="0000003F">
            <w:pPr>
              <w:spacing w:line="331.2" w:lineRule="auto"/>
              <w:ind w:left="720" w:firstLine="0"/>
              <w:rPr>
                <w:sz w:val="18"/>
                <w:szCs w:val="18"/>
              </w:rPr>
            </w:pPr>
            <w:r w:rsidDel="00000000" w:rsidR="00000000" w:rsidRPr="00000000">
              <w:rPr>
                <w:sz w:val="18"/>
                <w:szCs w:val="18"/>
                <w:rtl w:val="0"/>
              </w:rPr>
              <w:t xml:space="preserve">Telefax:</w:t>
            </w:r>
          </w:p>
        </w:tc>
        <w:tc>
          <w:tcPr>
            <w:tcMar>
              <w:top w:w="80.0" w:type="dxa"/>
              <w:left w:w="80.0" w:type="dxa"/>
              <w:bottom w:w="80.0" w:type="dxa"/>
              <w:right w:w="80.0" w:type="dxa"/>
            </w:tcMar>
            <w:vAlign w:val="center"/>
          </w:tcPr>
          <w:p w:rsidR="00000000" w:rsidDel="00000000" w:rsidP="00000000" w:rsidRDefault="00000000" w:rsidRPr="00000000" w14:paraId="00000040">
            <w:pPr>
              <w:spacing w:line="331.2" w:lineRule="auto"/>
              <w:ind w:left="0" w:firstLine="0"/>
              <w:rPr>
                <w:sz w:val="18"/>
                <w:szCs w:val="18"/>
              </w:rPr>
            </w:pPr>
            <w:r w:rsidDel="00000000" w:rsidR="00000000" w:rsidRPr="00000000">
              <w:rPr>
                <w:sz w:val="18"/>
                <w:szCs w:val="18"/>
                <w:rtl w:val="0"/>
              </w:rPr>
              <w:t xml:space="preserve">0351/85471 109</w:t>
            </w:r>
          </w:p>
        </w:tc>
      </w:tr>
      <w:tr>
        <w:trPr>
          <w:trHeight w:val="480" w:hRule="atLeast"/>
        </w:trPr>
        <w:tc>
          <w:tcPr>
            <w:tcMar>
              <w:top w:w="80.0" w:type="dxa"/>
              <w:left w:w="80.0" w:type="dxa"/>
              <w:bottom w:w="80.0" w:type="dxa"/>
              <w:right w:w="80.0" w:type="dxa"/>
            </w:tcMar>
            <w:vAlign w:val="center"/>
          </w:tcPr>
          <w:p w:rsidR="00000000" w:rsidDel="00000000" w:rsidP="00000000" w:rsidRDefault="00000000" w:rsidRPr="00000000" w14:paraId="00000041">
            <w:pPr>
              <w:spacing w:line="331.2" w:lineRule="auto"/>
              <w:ind w:left="720" w:firstLine="0"/>
              <w:rPr>
                <w:sz w:val="18"/>
                <w:szCs w:val="18"/>
              </w:rPr>
            </w:pPr>
            <w:r w:rsidDel="00000000" w:rsidR="00000000" w:rsidRPr="00000000">
              <w:rPr>
                <w:sz w:val="18"/>
                <w:szCs w:val="18"/>
                <w:rtl w:val="0"/>
              </w:rPr>
              <w:t xml:space="preserve">Internet:</w:t>
            </w:r>
          </w:p>
        </w:tc>
        <w:tc>
          <w:tcPr>
            <w:tcMar>
              <w:top w:w="80.0" w:type="dxa"/>
              <w:left w:w="80.0" w:type="dxa"/>
              <w:bottom w:w="80.0" w:type="dxa"/>
              <w:right w:w="80.0" w:type="dxa"/>
            </w:tcMar>
            <w:vAlign w:val="center"/>
          </w:tcPr>
          <w:p w:rsidR="00000000" w:rsidDel="00000000" w:rsidP="00000000" w:rsidRDefault="00000000" w:rsidRPr="00000000" w14:paraId="00000042">
            <w:pPr>
              <w:spacing w:line="331.2" w:lineRule="auto"/>
              <w:ind w:left="0" w:firstLine="0"/>
              <w:rPr>
                <w:sz w:val="18"/>
                <w:szCs w:val="18"/>
              </w:rPr>
            </w:pPr>
            <w:r w:rsidDel="00000000" w:rsidR="00000000" w:rsidRPr="00000000">
              <w:rPr>
                <w:sz w:val="18"/>
                <w:szCs w:val="18"/>
                <w:rtl w:val="0"/>
              </w:rPr>
              <w:t xml:space="preserve">www.datenschutz.sachsen.de</w:t>
            </w:r>
          </w:p>
        </w:tc>
      </w:tr>
    </w:tbl>
    <w:p w:rsidR="00000000" w:rsidDel="00000000" w:rsidP="00000000" w:rsidRDefault="00000000" w:rsidRPr="00000000" w14:paraId="0000004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331.2" w:lineRule="auto"/>
        <w:ind w:left="720" w:firstLine="0"/>
        <w:rPr/>
      </w:pPr>
      <w:r w:rsidDel="00000000" w:rsidR="00000000" w:rsidRPr="00000000">
        <w:rPr>
          <w:rtl w:val="0"/>
        </w:rPr>
        <w:t xml:space="preserve">Sollten Sie nicht in Sachsen wohnen, können Sie sich auch an die Aufsichtsbehörde für den Datenschutz in Ihrem Bundesland wenden.</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numPr>
          <w:ilvl w:val="0"/>
          <w:numId w:val="2"/>
        </w:numPr>
        <w:spacing w:line="331.0363636363637" w:lineRule="auto"/>
        <w:ind w:left="720" w:hanging="360"/>
        <w:rPr>
          <w:u w:val="none"/>
        </w:rPr>
      </w:pPr>
      <w:r w:rsidDel="00000000" w:rsidR="00000000" w:rsidRPr="00000000">
        <w:rPr>
          <w:rtl w:val="0"/>
        </w:rPr>
        <w:t xml:space="preserve">Auf welcher Rechtsgrundlage erfolgt die Verarbeitung?</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spacing w:line="331.2" w:lineRule="auto"/>
        <w:ind w:left="720" w:firstLine="0"/>
        <w:rPr/>
      </w:pPr>
      <w:r w:rsidDel="00000000" w:rsidR="00000000" w:rsidRPr="00000000">
        <w:rPr>
          <w:rtl w:val="0"/>
        </w:rPr>
        <w:t xml:space="preserve">Einwilligung nach Art. 6 Abs. 1 lit. a DS-GVO</w:t>
      </w:r>
    </w:p>
    <w:p w:rsidR="00000000" w:rsidDel="00000000" w:rsidP="00000000" w:rsidRDefault="00000000" w:rsidRPr="00000000" w14:paraId="00000049">
      <w:pPr>
        <w:spacing w:line="331.0363636363637" w:lineRule="auto"/>
        <w:ind w:left="1440" w:firstLine="0"/>
        <w:rPr/>
      </w:pPr>
      <w:r w:rsidDel="00000000" w:rsidR="00000000" w:rsidRPr="00000000">
        <w:rPr>
          <w:rtl w:val="0"/>
        </w:rPr>
        <w:t xml:space="preserve">Verarbeitung personenbezogener Daten auf Grundlage einer Einwilligung in Beratungsstellen</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numPr>
          <w:ilvl w:val="0"/>
          <w:numId w:val="2"/>
        </w:numPr>
        <w:spacing w:line="331.2" w:lineRule="auto"/>
        <w:ind w:left="720" w:hanging="360"/>
        <w:rPr>
          <w:u w:val="none"/>
        </w:rPr>
      </w:pPr>
      <w:r w:rsidDel="00000000" w:rsidR="00000000" w:rsidRPr="00000000">
        <w:rPr>
          <w:rtl w:val="0"/>
        </w:rPr>
        <w:t xml:space="preserve">Spenden/Beteiligung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line="331.2" w:lineRule="auto"/>
        <w:ind w:left="720" w:firstLine="0"/>
        <w:rPr/>
      </w:pPr>
      <w:r w:rsidDel="00000000" w:rsidR="00000000" w:rsidRPr="00000000">
        <w:rPr>
          <w:rtl w:val="0"/>
        </w:rPr>
        <w:t xml:space="preserve">Unsere Arbeit ist größtenteils ehrenamtlich. Spenden Sie gerne an:</w:t>
      </w:r>
    </w:p>
    <w:p w:rsidR="00000000" w:rsidDel="00000000" w:rsidP="00000000" w:rsidRDefault="00000000" w:rsidRPr="00000000" w14:paraId="0000004E">
      <w:pPr>
        <w:spacing w:line="331.2" w:lineRule="auto"/>
        <w:ind w:left="720" w:firstLine="0"/>
        <w:rPr/>
      </w:pPr>
      <w:r w:rsidDel="00000000" w:rsidR="00000000" w:rsidRPr="00000000">
        <w:rPr>
          <w:rtl w:val="0"/>
        </w:rPr>
      </w:r>
    </w:p>
    <w:p w:rsidR="00000000" w:rsidDel="00000000" w:rsidP="00000000" w:rsidRDefault="00000000" w:rsidRPr="00000000" w14:paraId="0000004F">
      <w:pPr>
        <w:spacing w:line="331.2" w:lineRule="auto"/>
        <w:ind w:left="720" w:firstLine="0"/>
        <w:rPr/>
      </w:pPr>
      <w:r w:rsidDel="00000000" w:rsidR="00000000" w:rsidRPr="00000000">
        <w:rPr>
          <w:rtl w:val="0"/>
        </w:rPr>
        <w:t xml:space="preserve">Offener Dialog e.V.</w:t>
      </w:r>
    </w:p>
    <w:p w:rsidR="00000000" w:rsidDel="00000000" w:rsidP="00000000" w:rsidRDefault="00000000" w:rsidRPr="00000000" w14:paraId="00000050">
      <w:pPr>
        <w:spacing w:line="331.2" w:lineRule="auto"/>
        <w:ind w:left="720" w:firstLine="0"/>
        <w:rPr/>
      </w:pPr>
      <w:r w:rsidDel="00000000" w:rsidR="00000000" w:rsidRPr="00000000">
        <w:rPr>
          <w:rtl w:val="0"/>
        </w:rPr>
        <w:t xml:space="preserve">IBAN: DE39 4306 0967 1198 1705 00</w:t>
      </w:r>
    </w:p>
    <w:p w:rsidR="00000000" w:rsidDel="00000000" w:rsidP="00000000" w:rsidRDefault="00000000" w:rsidRPr="00000000" w14:paraId="00000051">
      <w:pPr>
        <w:spacing w:line="331.2" w:lineRule="auto"/>
        <w:ind w:left="720" w:firstLine="0"/>
        <w:rPr/>
      </w:pPr>
      <w:r w:rsidDel="00000000" w:rsidR="00000000" w:rsidRPr="00000000">
        <w:rPr>
          <w:rtl w:val="0"/>
        </w:rPr>
        <w:t xml:space="preserve">BIC: GENODEM1GLS</w:t>
      </w:r>
    </w:p>
    <w:p w:rsidR="00000000" w:rsidDel="00000000" w:rsidP="00000000" w:rsidRDefault="00000000" w:rsidRPr="00000000" w14:paraId="00000052">
      <w:pPr>
        <w:spacing w:line="331.2" w:lineRule="auto"/>
        <w:ind w:left="720" w:firstLine="0"/>
        <w:rPr/>
      </w:pPr>
      <w:r w:rsidDel="00000000" w:rsidR="00000000" w:rsidRPr="00000000">
        <w:rPr>
          <w:rtl w:val="0"/>
        </w:rPr>
        <w:t xml:space="preserve">GLS Gemeinschaftsbank</w:t>
      </w:r>
    </w:p>
    <w:p w:rsidR="00000000" w:rsidDel="00000000" w:rsidP="00000000" w:rsidRDefault="00000000" w:rsidRPr="00000000" w14:paraId="00000053">
      <w:pPr>
        <w:spacing w:line="331.2" w:lineRule="auto"/>
        <w:ind w:left="720" w:firstLine="0"/>
        <w:rPr/>
      </w:pPr>
      <w:r w:rsidDel="00000000" w:rsidR="00000000" w:rsidRPr="00000000">
        <w:rPr>
          <w:rtl w:val="0"/>
        </w:rPr>
      </w:r>
    </w:p>
    <w:p w:rsidR="00000000" w:rsidDel="00000000" w:rsidP="00000000" w:rsidRDefault="00000000" w:rsidRPr="00000000" w14:paraId="00000054">
      <w:pPr>
        <w:spacing w:line="331.2" w:lineRule="auto"/>
        <w:ind w:left="720" w:firstLine="0"/>
        <w:rPr/>
      </w:pPr>
      <w:r w:rsidDel="00000000" w:rsidR="00000000" w:rsidRPr="00000000">
        <w:rPr>
          <w:rtl w:val="0"/>
        </w:rPr>
        <w:t xml:space="preserve">oder werden Sie Fördermitglied. Den Antrag hierfür finden Sie jederzeit auf unserer Webseite.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spacing w:line="276" w:lineRule="auto"/>
      <w:jc w:val="center"/>
      <w:rPr>
        <w:color w:val="666666"/>
      </w:rPr>
    </w:pPr>
    <w:r w:rsidDel="00000000" w:rsidR="00000000" w:rsidRPr="00000000">
      <w:rPr>
        <w:color w:val="666666"/>
        <w:rtl w:val="0"/>
      </w:rPr>
      <w:t xml:space="preserve">Offener Dialog e.V.</w:t>
    </w:r>
  </w:p>
  <w:p w:rsidR="00000000" w:rsidDel="00000000" w:rsidP="00000000" w:rsidRDefault="00000000" w:rsidRPr="00000000" w14:paraId="00000058">
    <w:pPr>
      <w:spacing w:line="276" w:lineRule="auto"/>
      <w:jc w:val="center"/>
      <w:rPr/>
    </w:pPr>
    <w:r w:rsidDel="00000000" w:rsidR="00000000" w:rsidRPr="00000000">
      <w:rPr>
        <w:color w:val="666666"/>
        <w:sz w:val="20"/>
        <w:szCs w:val="20"/>
        <w:rtl w:val="0"/>
      </w:rPr>
      <w:t xml:space="preserve">Brandvorwerkstraße 37, 04275 Leipzig, Email: info@offenerdialog-ev.de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